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BE" w:rsidRPr="003934BE" w:rsidRDefault="003934BE" w:rsidP="003934BE">
      <w:pPr>
        <w:autoSpaceDE w:val="0"/>
        <w:autoSpaceDN w:val="0"/>
        <w:adjustRightInd w:val="0"/>
        <w:spacing w:after="0" w:line="240" w:lineRule="auto"/>
        <w:jc w:val="center"/>
        <w:rPr>
          <w:rFonts w:ascii="Times New Roman" w:hAnsi="Times New Roman" w:cs="Times New Roman"/>
          <w:b/>
          <w:bCs/>
          <w:sz w:val="28"/>
          <w:szCs w:val="28"/>
        </w:rPr>
      </w:pPr>
      <w:proofErr w:type="spellStart"/>
      <w:r w:rsidRPr="003934BE">
        <w:rPr>
          <w:rFonts w:ascii="Times New Roman" w:hAnsi="Times New Roman" w:cs="Times New Roman"/>
          <w:b/>
          <w:bCs/>
          <w:sz w:val="28"/>
          <w:szCs w:val="28"/>
        </w:rPr>
        <w:t>WeMo</w:t>
      </w:r>
      <w:proofErr w:type="spellEnd"/>
      <w:r w:rsidRPr="003934BE">
        <w:rPr>
          <w:rFonts w:ascii="Times New Roman" w:hAnsi="Times New Roman" w:cs="Times New Roman"/>
          <w:b/>
          <w:bCs/>
          <w:sz w:val="28"/>
          <w:szCs w:val="28"/>
        </w:rPr>
        <w:t xml:space="preserve"> Smart Light Dimmer Switch Giveaway Contest Official Rules</w:t>
      </w:r>
    </w:p>
    <w:p w:rsidR="003934BE" w:rsidRPr="003934BE" w:rsidRDefault="003934BE" w:rsidP="003934BE">
      <w:pPr>
        <w:autoSpaceDE w:val="0"/>
        <w:autoSpaceDN w:val="0"/>
        <w:adjustRightInd w:val="0"/>
        <w:spacing w:after="0" w:line="240" w:lineRule="auto"/>
        <w:rPr>
          <w:rFonts w:ascii="Times New Roman" w:hAnsi="Times New Roman" w:cs="Times New Roman"/>
          <w:b/>
          <w:bCs/>
          <w:sz w:val="28"/>
          <w:szCs w:val="28"/>
        </w:rPr>
      </w:pPr>
    </w:p>
    <w:p w:rsidR="003934BE" w:rsidRPr="003934BE" w:rsidRDefault="003934BE" w:rsidP="003934BE">
      <w:pPr>
        <w:autoSpaceDE w:val="0"/>
        <w:autoSpaceDN w:val="0"/>
        <w:adjustRightInd w:val="0"/>
        <w:spacing w:after="0" w:line="240" w:lineRule="auto"/>
        <w:rPr>
          <w:rFonts w:ascii="Times New Roman" w:hAnsi="Times New Roman" w:cs="Times New Roman"/>
          <w:b/>
          <w:bCs/>
          <w:sz w:val="28"/>
          <w:szCs w:val="28"/>
        </w:rPr>
      </w:pPr>
      <w:r w:rsidRPr="003934BE">
        <w:rPr>
          <w:rFonts w:ascii="Times New Roman" w:hAnsi="Times New Roman" w:cs="Times New Roman"/>
          <w:b/>
          <w:bCs/>
          <w:sz w:val="28"/>
          <w:szCs w:val="28"/>
        </w:rPr>
        <w:t>NO PURCHASE REQUIRED TO ENTER OR WIN</w:t>
      </w:r>
    </w:p>
    <w:p w:rsidR="003934BE" w:rsidRPr="003934BE" w:rsidRDefault="003934BE" w:rsidP="003934BE">
      <w:pPr>
        <w:autoSpaceDE w:val="0"/>
        <w:autoSpaceDN w:val="0"/>
        <w:adjustRightInd w:val="0"/>
        <w:spacing w:after="0" w:line="240" w:lineRule="auto"/>
        <w:rPr>
          <w:rFonts w:ascii="Times New Roman" w:hAnsi="Times New Roman" w:cs="Times New Roman"/>
          <w:b/>
          <w:bCs/>
          <w:sz w:val="28"/>
          <w:szCs w:val="28"/>
        </w:rPr>
      </w:pPr>
    </w:p>
    <w:p w:rsidR="003934BE" w:rsidRPr="003934BE" w:rsidRDefault="003934BE" w:rsidP="003934BE">
      <w:pPr>
        <w:autoSpaceDE w:val="0"/>
        <w:autoSpaceDN w:val="0"/>
        <w:adjustRightInd w:val="0"/>
        <w:spacing w:after="0" w:line="240" w:lineRule="auto"/>
        <w:rPr>
          <w:rFonts w:ascii="Times New Roman" w:hAnsi="Times New Roman" w:cs="Times New Roman"/>
          <w:sz w:val="28"/>
          <w:szCs w:val="28"/>
        </w:rPr>
      </w:pPr>
      <w:r w:rsidRPr="003934BE">
        <w:rPr>
          <w:rFonts w:ascii="Times New Roman" w:hAnsi="Times New Roman" w:cs="Times New Roman"/>
          <w:b/>
          <w:bCs/>
          <w:sz w:val="28"/>
          <w:szCs w:val="28"/>
        </w:rPr>
        <w:t xml:space="preserve">Eligibility: </w:t>
      </w:r>
      <w:r w:rsidRPr="003934BE">
        <w:rPr>
          <w:rFonts w:ascii="Times New Roman" w:hAnsi="Times New Roman" w:cs="Times New Roman"/>
          <w:sz w:val="28"/>
          <w:szCs w:val="28"/>
        </w:rPr>
        <w:t xml:space="preserve">The </w:t>
      </w:r>
      <w:proofErr w:type="spellStart"/>
      <w:r w:rsidRPr="003934BE">
        <w:rPr>
          <w:rFonts w:ascii="Times New Roman" w:hAnsi="Times New Roman" w:cs="Times New Roman"/>
          <w:b/>
          <w:bCs/>
          <w:sz w:val="28"/>
          <w:szCs w:val="28"/>
        </w:rPr>
        <w:t>WeMo</w:t>
      </w:r>
      <w:proofErr w:type="spellEnd"/>
      <w:r w:rsidRPr="003934BE">
        <w:rPr>
          <w:rFonts w:ascii="Times New Roman" w:hAnsi="Times New Roman" w:cs="Times New Roman"/>
          <w:b/>
          <w:bCs/>
          <w:sz w:val="28"/>
          <w:szCs w:val="28"/>
        </w:rPr>
        <w:t xml:space="preserve"> Smart Light Dimmer Switch </w:t>
      </w:r>
      <w:r w:rsidRPr="003934BE">
        <w:rPr>
          <w:rFonts w:ascii="Times New Roman" w:hAnsi="Times New Roman" w:cs="Times New Roman"/>
          <w:sz w:val="28"/>
          <w:szCs w:val="28"/>
        </w:rPr>
        <w:t>Giveaway</w:t>
      </w:r>
    </w:p>
    <w:p w:rsidR="003934BE" w:rsidRPr="003934BE" w:rsidRDefault="003934BE" w:rsidP="003934BE">
      <w:pPr>
        <w:autoSpaceDE w:val="0"/>
        <w:autoSpaceDN w:val="0"/>
        <w:adjustRightInd w:val="0"/>
        <w:spacing w:after="0" w:line="240" w:lineRule="auto"/>
        <w:rPr>
          <w:rFonts w:ascii="Times New Roman" w:hAnsi="Times New Roman" w:cs="Times New Roman"/>
          <w:sz w:val="28"/>
          <w:szCs w:val="28"/>
        </w:rPr>
      </w:pPr>
      <w:r w:rsidRPr="003934BE">
        <w:rPr>
          <w:rFonts w:ascii="Times New Roman" w:hAnsi="Times New Roman" w:cs="Times New Roman"/>
          <w:sz w:val="28"/>
          <w:szCs w:val="28"/>
        </w:rPr>
        <w:t xml:space="preserve">Contest </w:t>
      </w:r>
      <w:r w:rsidRPr="003934BE">
        <w:rPr>
          <w:rFonts w:ascii="Times New Roman" w:hAnsi="Times New Roman" w:cs="Times New Roman"/>
          <w:b/>
          <w:bCs/>
          <w:sz w:val="28"/>
          <w:szCs w:val="28"/>
        </w:rPr>
        <w:t>(“Contest</w:t>
      </w:r>
      <w:r w:rsidRPr="003934BE">
        <w:rPr>
          <w:rFonts w:ascii="Times New Roman" w:hAnsi="Times New Roman" w:cs="Times New Roman"/>
          <w:sz w:val="28"/>
          <w:szCs w:val="28"/>
        </w:rPr>
        <w:t>”) is open to legal resi</w:t>
      </w:r>
      <w:r w:rsidR="007551E8">
        <w:rPr>
          <w:rFonts w:ascii="Times New Roman" w:hAnsi="Times New Roman" w:cs="Times New Roman"/>
          <w:sz w:val="28"/>
          <w:szCs w:val="28"/>
        </w:rPr>
        <w:t>dents of the (50) United States and</w:t>
      </w:r>
      <w:r w:rsidRPr="003934BE">
        <w:rPr>
          <w:rFonts w:ascii="Times New Roman" w:hAnsi="Times New Roman" w:cs="Times New Roman"/>
          <w:sz w:val="28"/>
          <w:szCs w:val="28"/>
        </w:rPr>
        <w:t xml:space="preserve"> the</w:t>
      </w:r>
    </w:p>
    <w:p w:rsidR="003934BE" w:rsidRPr="003934BE" w:rsidRDefault="007551E8" w:rsidP="003934BE">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District of Columbia </w:t>
      </w:r>
      <w:r w:rsidR="003934BE" w:rsidRPr="003934BE">
        <w:rPr>
          <w:rFonts w:ascii="Times New Roman" w:hAnsi="Times New Roman" w:cs="Times New Roman"/>
          <w:sz w:val="28"/>
          <w:szCs w:val="28"/>
        </w:rPr>
        <w:t>18 years of age or older.</w:t>
      </w:r>
      <w:proofErr w:type="gramEnd"/>
      <w:r w:rsidR="003934BE" w:rsidRPr="003934BE">
        <w:rPr>
          <w:rFonts w:ascii="Times New Roman" w:hAnsi="Times New Roman" w:cs="Times New Roman"/>
          <w:sz w:val="28"/>
          <w:szCs w:val="28"/>
        </w:rPr>
        <w:t xml:space="preserve"> </w:t>
      </w:r>
      <w:r w:rsidR="00BA6426">
        <w:rPr>
          <w:rFonts w:ascii="Times New Roman" w:hAnsi="Times New Roman" w:cs="Times New Roman"/>
          <w:sz w:val="28"/>
          <w:szCs w:val="28"/>
        </w:rPr>
        <w:t xml:space="preserve">Green Builder Media </w:t>
      </w:r>
      <w:r w:rsidR="003934BE" w:rsidRPr="003934BE">
        <w:rPr>
          <w:rFonts w:ascii="Times New Roman" w:hAnsi="Times New Roman" w:cs="Times New Roman"/>
          <w:sz w:val="28"/>
          <w:szCs w:val="28"/>
        </w:rPr>
        <w:t xml:space="preserve">reserves the right, in its absolute discretion, to exclude individuals who are employees, officers &amp; directors of </w:t>
      </w:r>
      <w:r w:rsidR="00BA6426">
        <w:rPr>
          <w:rFonts w:ascii="Times New Roman" w:hAnsi="Times New Roman" w:cs="Times New Roman"/>
          <w:sz w:val="28"/>
          <w:szCs w:val="28"/>
        </w:rPr>
        <w:t>Green Builder Media</w:t>
      </w:r>
      <w:r w:rsidR="003934BE" w:rsidRPr="003934BE">
        <w:rPr>
          <w:rFonts w:ascii="Times New Roman" w:hAnsi="Times New Roman" w:cs="Times New Roman"/>
          <w:sz w:val="28"/>
          <w:szCs w:val="28"/>
        </w:rPr>
        <w:t xml:space="preserve"> &amp; its parent, subsidiaries, affiliates, agents, representatives, retailers, distributors, advertising &amp; promotion agencies (collectively, the “Released Parties”) &amp; their immediate families (parents, spouses, children or siblings &amp; their respective spouses, regardless of where they reside) &amp; household members, whether or not related.</w:t>
      </w:r>
    </w:p>
    <w:p w:rsidR="003934BE" w:rsidRPr="003934BE" w:rsidRDefault="003934BE" w:rsidP="003934BE">
      <w:pPr>
        <w:autoSpaceDE w:val="0"/>
        <w:autoSpaceDN w:val="0"/>
        <w:adjustRightInd w:val="0"/>
        <w:spacing w:after="0" w:line="240" w:lineRule="auto"/>
        <w:rPr>
          <w:rFonts w:ascii="Times New Roman" w:hAnsi="Times New Roman" w:cs="Times New Roman"/>
          <w:sz w:val="28"/>
          <w:szCs w:val="28"/>
        </w:rPr>
      </w:pPr>
      <w:r w:rsidRPr="003934BE">
        <w:rPr>
          <w:rFonts w:ascii="Times New Roman" w:hAnsi="Times New Roman" w:cs="Times New Roman"/>
          <w:sz w:val="28"/>
          <w:szCs w:val="28"/>
        </w:rPr>
        <w:t>Nominations will be accepted from individuals, age 18 or older, who are legal residents of, and physically reside in, the fifty (50) United States, the</w:t>
      </w:r>
    </w:p>
    <w:p w:rsidR="003934BE" w:rsidRPr="003934BE" w:rsidRDefault="003934BE" w:rsidP="003934BE">
      <w:pPr>
        <w:autoSpaceDE w:val="0"/>
        <w:autoSpaceDN w:val="0"/>
        <w:adjustRightInd w:val="0"/>
        <w:spacing w:after="0" w:line="240" w:lineRule="auto"/>
        <w:rPr>
          <w:rFonts w:ascii="Times New Roman" w:hAnsi="Times New Roman" w:cs="Times New Roman"/>
          <w:sz w:val="28"/>
          <w:szCs w:val="28"/>
        </w:rPr>
      </w:pPr>
      <w:r w:rsidRPr="003934BE">
        <w:rPr>
          <w:rFonts w:ascii="Times New Roman" w:hAnsi="Times New Roman" w:cs="Times New Roman"/>
          <w:sz w:val="28"/>
          <w:szCs w:val="28"/>
        </w:rPr>
        <w:t>District of Columbia (“Nominators”).</w:t>
      </w:r>
    </w:p>
    <w:p w:rsidR="003934BE" w:rsidRPr="003934BE" w:rsidRDefault="003934BE" w:rsidP="003934BE">
      <w:pPr>
        <w:autoSpaceDE w:val="0"/>
        <w:autoSpaceDN w:val="0"/>
        <w:adjustRightInd w:val="0"/>
        <w:spacing w:after="0" w:line="240" w:lineRule="auto"/>
        <w:rPr>
          <w:rFonts w:ascii="Times New Roman" w:hAnsi="Times New Roman" w:cs="Times New Roman"/>
          <w:sz w:val="28"/>
          <w:szCs w:val="28"/>
        </w:rPr>
      </w:pPr>
      <w:r w:rsidRPr="003934BE">
        <w:rPr>
          <w:rFonts w:ascii="Times New Roman" w:hAnsi="Times New Roman" w:cs="Times New Roman"/>
          <w:sz w:val="28"/>
          <w:szCs w:val="28"/>
        </w:rPr>
        <w:t>Void where prohibited. This Contest is subject to all applicable federal, state, provincial, and local laws.</w:t>
      </w:r>
    </w:p>
    <w:p w:rsidR="003934BE" w:rsidRPr="003934BE" w:rsidRDefault="003934BE" w:rsidP="003934BE">
      <w:pPr>
        <w:autoSpaceDE w:val="0"/>
        <w:autoSpaceDN w:val="0"/>
        <w:adjustRightInd w:val="0"/>
        <w:spacing w:after="0" w:line="240" w:lineRule="auto"/>
        <w:rPr>
          <w:rFonts w:ascii="Times New Roman" w:hAnsi="Times New Roman" w:cs="Times New Roman"/>
          <w:b/>
          <w:bCs/>
          <w:sz w:val="28"/>
          <w:szCs w:val="28"/>
        </w:rPr>
      </w:pPr>
    </w:p>
    <w:p w:rsidR="003934BE" w:rsidRPr="003934BE" w:rsidRDefault="003934BE" w:rsidP="003934BE">
      <w:pPr>
        <w:autoSpaceDE w:val="0"/>
        <w:autoSpaceDN w:val="0"/>
        <w:adjustRightInd w:val="0"/>
        <w:spacing w:after="0" w:line="240" w:lineRule="auto"/>
        <w:rPr>
          <w:rFonts w:ascii="Times New Roman" w:hAnsi="Times New Roman" w:cs="Times New Roman"/>
          <w:sz w:val="28"/>
          <w:szCs w:val="28"/>
        </w:rPr>
      </w:pPr>
      <w:r w:rsidRPr="003934BE">
        <w:rPr>
          <w:rFonts w:ascii="Times New Roman" w:hAnsi="Times New Roman" w:cs="Times New Roman"/>
          <w:b/>
          <w:bCs/>
          <w:sz w:val="28"/>
          <w:szCs w:val="28"/>
        </w:rPr>
        <w:t xml:space="preserve">Entry Period: </w:t>
      </w:r>
      <w:r w:rsidRPr="003934BE">
        <w:rPr>
          <w:rFonts w:ascii="Times New Roman" w:hAnsi="Times New Roman" w:cs="Times New Roman"/>
          <w:sz w:val="28"/>
          <w:szCs w:val="28"/>
        </w:rPr>
        <w:t>The Give</w:t>
      </w:r>
      <w:r w:rsidR="00DA7CE3">
        <w:rPr>
          <w:rFonts w:ascii="Times New Roman" w:hAnsi="Times New Roman" w:cs="Times New Roman"/>
          <w:sz w:val="28"/>
          <w:szCs w:val="28"/>
        </w:rPr>
        <w:t>away begins at 8:00 a.m. ET on 5/15</w:t>
      </w:r>
      <w:r w:rsidRPr="003934BE">
        <w:rPr>
          <w:rFonts w:ascii="Times New Roman" w:hAnsi="Times New Roman" w:cs="Times New Roman"/>
          <w:sz w:val="28"/>
          <w:szCs w:val="28"/>
        </w:rPr>
        <w:t xml:space="preserve">/18, and ends at 11:59:59 p.m. ET on </w:t>
      </w:r>
      <w:r w:rsidR="00DA7CE3">
        <w:rPr>
          <w:rFonts w:ascii="Times New Roman" w:hAnsi="Times New Roman" w:cs="Times New Roman"/>
          <w:sz w:val="28"/>
          <w:szCs w:val="28"/>
        </w:rPr>
        <w:t>6</w:t>
      </w:r>
      <w:r w:rsidR="00E34720">
        <w:rPr>
          <w:rFonts w:ascii="Times New Roman" w:hAnsi="Times New Roman" w:cs="Times New Roman"/>
          <w:sz w:val="28"/>
          <w:szCs w:val="28"/>
        </w:rPr>
        <w:t>/</w:t>
      </w:r>
      <w:r w:rsidR="00DA7CE3">
        <w:rPr>
          <w:rFonts w:ascii="Times New Roman" w:hAnsi="Times New Roman" w:cs="Times New Roman"/>
          <w:sz w:val="28"/>
          <w:szCs w:val="28"/>
        </w:rPr>
        <w:t>30</w:t>
      </w:r>
      <w:r w:rsidRPr="003934BE">
        <w:rPr>
          <w:rFonts w:ascii="Times New Roman" w:hAnsi="Times New Roman" w:cs="Times New Roman"/>
          <w:sz w:val="28"/>
          <w:szCs w:val="28"/>
        </w:rPr>
        <w:t>/18 (the "Entry Period"). Entries received before or after the Entry Period are void.</w:t>
      </w:r>
    </w:p>
    <w:p w:rsidR="003934BE" w:rsidRPr="003934BE" w:rsidRDefault="003934BE" w:rsidP="003934BE">
      <w:pPr>
        <w:autoSpaceDE w:val="0"/>
        <w:autoSpaceDN w:val="0"/>
        <w:adjustRightInd w:val="0"/>
        <w:spacing w:after="0" w:line="240" w:lineRule="auto"/>
        <w:rPr>
          <w:rFonts w:ascii="Times New Roman" w:hAnsi="Times New Roman" w:cs="Times New Roman"/>
          <w:b/>
          <w:bCs/>
          <w:sz w:val="28"/>
          <w:szCs w:val="28"/>
        </w:rPr>
      </w:pPr>
    </w:p>
    <w:p w:rsidR="003934BE" w:rsidRPr="003934BE" w:rsidRDefault="003934BE" w:rsidP="003934BE">
      <w:pPr>
        <w:autoSpaceDE w:val="0"/>
        <w:autoSpaceDN w:val="0"/>
        <w:adjustRightInd w:val="0"/>
        <w:spacing w:after="0" w:line="240" w:lineRule="auto"/>
        <w:rPr>
          <w:rFonts w:ascii="Times New Roman" w:hAnsi="Times New Roman" w:cs="Times New Roman"/>
          <w:sz w:val="28"/>
          <w:szCs w:val="28"/>
        </w:rPr>
      </w:pPr>
      <w:r w:rsidRPr="003934BE">
        <w:rPr>
          <w:rFonts w:ascii="Times New Roman" w:hAnsi="Times New Roman" w:cs="Times New Roman"/>
          <w:b/>
          <w:bCs/>
          <w:sz w:val="28"/>
          <w:szCs w:val="28"/>
        </w:rPr>
        <w:t xml:space="preserve">How to Enter: </w:t>
      </w:r>
      <w:proofErr w:type="spellStart"/>
      <w:r w:rsidRPr="003934BE">
        <w:rPr>
          <w:rFonts w:ascii="Times New Roman" w:hAnsi="Times New Roman" w:cs="Times New Roman"/>
          <w:sz w:val="28"/>
          <w:szCs w:val="28"/>
        </w:rPr>
        <w:t>Visit</w:t>
      </w:r>
      <w:r w:rsidRPr="00DA7CE3">
        <w:rPr>
          <w:rFonts w:ascii="Times New Roman" w:hAnsi="Times New Roman" w:cs="Times New Roman"/>
          <w:color w:val="002060"/>
          <w:sz w:val="28"/>
          <w:szCs w:val="28"/>
        </w:rPr>
        <w:t xml:space="preserve"> </w:t>
      </w:r>
      <w:hyperlink r:id="rId4" w:history="1">
        <w:r w:rsidR="00437055" w:rsidRPr="00437055">
          <w:rPr>
            <w:rStyle w:val="Hyperlink"/>
            <w:rFonts w:ascii="Times New Roman" w:hAnsi="Times New Roman" w:cs="Times New Roman"/>
            <w:sz w:val="28"/>
          </w:rPr>
          <w:t>https://www.greenbuildermedia.com/blog/giveaway-are-you-a-building-code-expert</w:t>
        </w:r>
      </w:hyperlink>
      <w:r w:rsidR="00DA7CE3" w:rsidRPr="001F61F4">
        <w:rPr>
          <w:rFonts w:ascii="Times New Roman" w:hAnsi="Times New Roman" w:cs="Times New Roman"/>
          <w:sz w:val="32"/>
          <w:szCs w:val="28"/>
        </w:rPr>
        <w:t xml:space="preserve"> </w:t>
      </w:r>
      <w:r w:rsidR="00DA7CE3" w:rsidRPr="00DA7CE3">
        <w:rPr>
          <w:rFonts w:ascii="Times New Roman" w:hAnsi="Times New Roman" w:cs="Times New Roman"/>
          <w:sz w:val="28"/>
          <w:szCs w:val="28"/>
        </w:rPr>
        <w:t>or</w:t>
      </w:r>
      <w:proofErr w:type="spellEnd"/>
      <w:r w:rsidR="00DA7CE3" w:rsidRPr="00DA7CE3">
        <w:rPr>
          <w:rFonts w:ascii="Times New Roman" w:hAnsi="Times New Roman" w:cs="Times New Roman"/>
          <w:sz w:val="28"/>
          <w:szCs w:val="28"/>
        </w:rPr>
        <w:t xml:space="preserve"> </w:t>
      </w:r>
      <w:hyperlink r:id="rId5" w:history="1">
        <w:r w:rsidR="001F61F4" w:rsidRPr="001F61F4">
          <w:rPr>
            <w:rStyle w:val="Hyperlink"/>
            <w:rFonts w:ascii="Times New Roman" w:hAnsi="Times New Roman" w:cs="Times New Roman"/>
            <w:sz w:val="28"/>
            <w:szCs w:val="28"/>
          </w:rPr>
          <w:t>https://codewatcher.us/codes/building-codes-test-your-knowledge-and-win-a-wemo-smart-dimmer/</w:t>
        </w:r>
      </w:hyperlink>
      <w:r w:rsidR="001F61F4">
        <w:rPr>
          <w:rFonts w:ascii="Times New Roman" w:hAnsi="Times New Roman" w:cs="Times New Roman"/>
          <w:sz w:val="28"/>
          <w:szCs w:val="28"/>
        </w:rPr>
        <w:t xml:space="preserve"> </w:t>
      </w:r>
      <w:r w:rsidRPr="003934BE">
        <w:rPr>
          <w:rFonts w:ascii="Times New Roman" w:hAnsi="Times New Roman" w:cs="Times New Roman"/>
          <w:sz w:val="28"/>
          <w:szCs w:val="28"/>
        </w:rPr>
        <w:t>and follow the instructions to complete the online entry form.</w:t>
      </w:r>
    </w:p>
    <w:p w:rsidR="003934BE" w:rsidRPr="003934BE" w:rsidRDefault="003934BE" w:rsidP="003934BE">
      <w:pPr>
        <w:autoSpaceDE w:val="0"/>
        <w:autoSpaceDN w:val="0"/>
        <w:adjustRightInd w:val="0"/>
        <w:spacing w:after="0" w:line="240" w:lineRule="auto"/>
        <w:rPr>
          <w:rFonts w:ascii="Times New Roman" w:hAnsi="Times New Roman" w:cs="Times New Roman"/>
          <w:b/>
          <w:bCs/>
          <w:sz w:val="28"/>
          <w:szCs w:val="28"/>
        </w:rPr>
      </w:pPr>
    </w:p>
    <w:p w:rsidR="003934BE" w:rsidRPr="003934BE" w:rsidRDefault="003934BE" w:rsidP="003934BE">
      <w:pPr>
        <w:autoSpaceDE w:val="0"/>
        <w:autoSpaceDN w:val="0"/>
        <w:adjustRightInd w:val="0"/>
        <w:spacing w:after="0" w:line="240" w:lineRule="auto"/>
        <w:rPr>
          <w:rFonts w:ascii="Times New Roman" w:hAnsi="Times New Roman" w:cs="Times New Roman"/>
          <w:sz w:val="28"/>
          <w:szCs w:val="28"/>
        </w:rPr>
      </w:pPr>
      <w:r w:rsidRPr="003934BE">
        <w:rPr>
          <w:rFonts w:ascii="Times New Roman" w:hAnsi="Times New Roman" w:cs="Times New Roman"/>
          <w:b/>
          <w:bCs/>
          <w:sz w:val="28"/>
          <w:szCs w:val="28"/>
        </w:rPr>
        <w:t xml:space="preserve">Entry Requirements: </w:t>
      </w:r>
      <w:r w:rsidRPr="003934BE">
        <w:rPr>
          <w:rFonts w:ascii="Times New Roman" w:hAnsi="Times New Roman" w:cs="Times New Roman"/>
          <w:sz w:val="28"/>
          <w:szCs w:val="28"/>
        </w:rPr>
        <w:t>Once you submit the entry form, you will receive one (1) entry into the Sweepstakes. There is a limit of one (1) entry per person. Any entries attempted through the use of agencies or robotic, repetitive, automatic, programmed, or similar methods will be void. Entering more than once will result in disqualification. The name of the “authorized account holder” associated with any given email address will be deemed to be the submitter of any Entry and must comply with these Official Rules.</w:t>
      </w:r>
    </w:p>
    <w:p w:rsidR="003934BE" w:rsidRPr="003934BE" w:rsidRDefault="003934BE" w:rsidP="003934BE">
      <w:pPr>
        <w:autoSpaceDE w:val="0"/>
        <w:autoSpaceDN w:val="0"/>
        <w:adjustRightInd w:val="0"/>
        <w:spacing w:after="0" w:line="240" w:lineRule="auto"/>
        <w:rPr>
          <w:rFonts w:ascii="Times New Roman" w:hAnsi="Times New Roman" w:cs="Times New Roman"/>
          <w:sz w:val="28"/>
          <w:szCs w:val="28"/>
        </w:rPr>
      </w:pPr>
      <w:r w:rsidRPr="003934BE">
        <w:rPr>
          <w:rFonts w:ascii="Times New Roman" w:hAnsi="Times New Roman" w:cs="Times New Roman"/>
          <w:sz w:val="28"/>
          <w:szCs w:val="28"/>
        </w:rPr>
        <w:t>The authorized account holder is defined as the natural person who is assigned an email address by an Internet access provider, an online service provider, or another organization that is responsible for assigning email addresses or the domain associated with the submitted email address.</w:t>
      </w:r>
    </w:p>
    <w:p w:rsidR="003934BE" w:rsidRPr="003934BE" w:rsidRDefault="003934BE" w:rsidP="003934BE">
      <w:pPr>
        <w:autoSpaceDE w:val="0"/>
        <w:autoSpaceDN w:val="0"/>
        <w:adjustRightInd w:val="0"/>
        <w:spacing w:after="0" w:line="240" w:lineRule="auto"/>
        <w:rPr>
          <w:rFonts w:ascii="Times New Roman" w:hAnsi="Times New Roman" w:cs="Times New Roman"/>
          <w:sz w:val="28"/>
          <w:szCs w:val="28"/>
        </w:rPr>
      </w:pPr>
    </w:p>
    <w:p w:rsidR="003934BE" w:rsidRPr="003934BE" w:rsidRDefault="003934BE" w:rsidP="003934BE">
      <w:pPr>
        <w:autoSpaceDE w:val="0"/>
        <w:autoSpaceDN w:val="0"/>
        <w:adjustRightInd w:val="0"/>
        <w:spacing w:after="0" w:line="240" w:lineRule="auto"/>
        <w:rPr>
          <w:rFonts w:ascii="Times New Roman" w:hAnsi="Times New Roman" w:cs="Times New Roman"/>
          <w:sz w:val="28"/>
          <w:szCs w:val="28"/>
        </w:rPr>
      </w:pPr>
      <w:r w:rsidRPr="003934BE">
        <w:rPr>
          <w:rFonts w:ascii="Times New Roman" w:hAnsi="Times New Roman" w:cs="Times New Roman"/>
          <w:b/>
          <w:bCs/>
          <w:sz w:val="28"/>
          <w:szCs w:val="28"/>
        </w:rPr>
        <w:lastRenderedPageBreak/>
        <w:t>Winner Selection and Notification</w:t>
      </w:r>
      <w:r w:rsidRPr="003934BE">
        <w:rPr>
          <w:rFonts w:ascii="Times New Roman" w:hAnsi="Times New Roman" w:cs="Times New Roman"/>
          <w:sz w:val="28"/>
          <w:szCs w:val="28"/>
        </w:rPr>
        <w:t xml:space="preserve">: At the conclusion of the Entry Period, </w:t>
      </w:r>
      <w:r w:rsidR="00BA6426">
        <w:rPr>
          <w:rFonts w:ascii="Times New Roman" w:hAnsi="Times New Roman" w:cs="Times New Roman"/>
          <w:sz w:val="28"/>
          <w:szCs w:val="28"/>
        </w:rPr>
        <w:t>Green Builder Media</w:t>
      </w:r>
      <w:r w:rsidRPr="003934BE">
        <w:rPr>
          <w:rFonts w:ascii="Times New Roman" w:hAnsi="Times New Roman" w:cs="Times New Roman"/>
          <w:sz w:val="28"/>
          <w:szCs w:val="28"/>
        </w:rPr>
        <w:t xml:space="preserve">, or </w:t>
      </w:r>
      <w:r w:rsidR="00BA6426">
        <w:rPr>
          <w:rFonts w:ascii="Times New Roman" w:hAnsi="Times New Roman" w:cs="Times New Roman"/>
          <w:sz w:val="28"/>
          <w:szCs w:val="28"/>
        </w:rPr>
        <w:t>a third party designated by Green Builder Media</w:t>
      </w:r>
      <w:r w:rsidRPr="003934BE">
        <w:rPr>
          <w:rFonts w:ascii="Times New Roman" w:hAnsi="Times New Roman" w:cs="Times New Roman"/>
          <w:sz w:val="28"/>
          <w:szCs w:val="28"/>
        </w:rPr>
        <w:t>, will select one (1)</w:t>
      </w:r>
      <w:r w:rsidR="00BA6426">
        <w:rPr>
          <w:rFonts w:ascii="Times New Roman" w:hAnsi="Times New Roman" w:cs="Times New Roman"/>
          <w:sz w:val="28"/>
          <w:szCs w:val="28"/>
        </w:rPr>
        <w:t xml:space="preserve"> </w:t>
      </w:r>
      <w:r w:rsidRPr="003934BE">
        <w:rPr>
          <w:rFonts w:ascii="Times New Roman" w:hAnsi="Times New Roman" w:cs="Times New Roman"/>
          <w:sz w:val="28"/>
          <w:szCs w:val="28"/>
        </w:rPr>
        <w:t>Grand Prize Winner in a random drawing of all entries received. The odds of being selected depend on the</w:t>
      </w:r>
      <w:r w:rsidR="00BA6426">
        <w:rPr>
          <w:rFonts w:ascii="Times New Roman" w:hAnsi="Times New Roman" w:cs="Times New Roman"/>
          <w:sz w:val="28"/>
          <w:szCs w:val="28"/>
        </w:rPr>
        <w:t xml:space="preserve"> number of entries received. Green Builder Media</w:t>
      </w:r>
      <w:r w:rsidRPr="003934BE">
        <w:rPr>
          <w:rFonts w:ascii="Times New Roman" w:hAnsi="Times New Roman" w:cs="Times New Roman"/>
          <w:sz w:val="28"/>
          <w:szCs w:val="28"/>
        </w:rPr>
        <w:t xml:space="preserve"> will attempt to notify the potential winner within ten (10) days of the drawing. If a potential winner cannot be contacted within ten (10) days after the first attempt to contact him/her, is found to be ineligible, cannot or does not comply with these Official Rules, or if any prize or prize notification is returned as undeliverable, </w:t>
      </w:r>
      <w:r w:rsidR="00BA6426">
        <w:rPr>
          <w:rFonts w:ascii="Times New Roman" w:hAnsi="Times New Roman" w:cs="Times New Roman"/>
          <w:sz w:val="28"/>
          <w:szCs w:val="28"/>
        </w:rPr>
        <w:t>Green Builder Media</w:t>
      </w:r>
      <w:r w:rsidRPr="003934BE">
        <w:rPr>
          <w:rFonts w:ascii="Times New Roman" w:hAnsi="Times New Roman" w:cs="Times New Roman"/>
          <w:sz w:val="28"/>
          <w:szCs w:val="28"/>
        </w:rPr>
        <w:t>, or a third party designated by Sponsor, will select an alternate potential winner in his/her place at random from all remaining entries received. The potential winner must respond to the notification within five (5) days with all requested information to confirm eligibility and to arrange for delivery of prize. Potential winner may be required to execute and return an affidavit of eligibility, release of liability, and except where prohibited, publicity release within five (5) days of notification. Noncompliance with this time period may result in disqualification and award of prize to an alternate winner.</w:t>
      </w:r>
    </w:p>
    <w:p w:rsidR="003934BE" w:rsidRPr="003934BE" w:rsidRDefault="003934BE" w:rsidP="003934BE">
      <w:pPr>
        <w:autoSpaceDE w:val="0"/>
        <w:autoSpaceDN w:val="0"/>
        <w:adjustRightInd w:val="0"/>
        <w:spacing w:after="0" w:line="240" w:lineRule="auto"/>
        <w:rPr>
          <w:rFonts w:ascii="Times New Roman" w:hAnsi="Times New Roman" w:cs="Times New Roman"/>
          <w:b/>
          <w:bCs/>
          <w:sz w:val="28"/>
          <w:szCs w:val="28"/>
        </w:rPr>
      </w:pPr>
    </w:p>
    <w:p w:rsidR="003934BE" w:rsidRPr="003934BE" w:rsidRDefault="003934BE" w:rsidP="003934BE">
      <w:pPr>
        <w:autoSpaceDE w:val="0"/>
        <w:autoSpaceDN w:val="0"/>
        <w:adjustRightInd w:val="0"/>
        <w:spacing w:after="0" w:line="240" w:lineRule="auto"/>
        <w:rPr>
          <w:rFonts w:ascii="Times New Roman" w:hAnsi="Times New Roman" w:cs="Times New Roman"/>
          <w:b/>
          <w:bCs/>
          <w:sz w:val="28"/>
          <w:szCs w:val="28"/>
        </w:rPr>
      </w:pPr>
      <w:r w:rsidRPr="003934BE">
        <w:rPr>
          <w:rFonts w:ascii="Times New Roman" w:hAnsi="Times New Roman" w:cs="Times New Roman"/>
          <w:b/>
          <w:bCs/>
          <w:sz w:val="28"/>
          <w:szCs w:val="28"/>
        </w:rPr>
        <w:t xml:space="preserve">Prize: One (1) Prize is available: One </w:t>
      </w:r>
      <w:proofErr w:type="spellStart"/>
      <w:r w:rsidRPr="003934BE">
        <w:rPr>
          <w:rFonts w:ascii="Times New Roman" w:hAnsi="Times New Roman" w:cs="Times New Roman"/>
          <w:b/>
          <w:bCs/>
          <w:sz w:val="28"/>
          <w:szCs w:val="28"/>
        </w:rPr>
        <w:t>WeMo</w:t>
      </w:r>
      <w:proofErr w:type="spellEnd"/>
      <w:r w:rsidRPr="003934BE">
        <w:rPr>
          <w:rFonts w:ascii="Times New Roman" w:hAnsi="Times New Roman" w:cs="Times New Roman"/>
          <w:b/>
          <w:bCs/>
          <w:sz w:val="28"/>
          <w:szCs w:val="28"/>
        </w:rPr>
        <w:t xml:space="preserve"> Smart Light Dimmer Switch. All taxes and other expenses, costs or fees associated with the acceptance, installation and/or use of the prize are the responsibility of the winner. Prize cannot be transferred by winner or redeemed for cash. Each prize will be awarded “as is” with standard manufacturer warranties and guarantees.</w:t>
      </w:r>
    </w:p>
    <w:p w:rsidR="003934BE" w:rsidRPr="003934BE" w:rsidRDefault="003934BE" w:rsidP="003934BE">
      <w:pPr>
        <w:autoSpaceDE w:val="0"/>
        <w:autoSpaceDN w:val="0"/>
        <w:adjustRightInd w:val="0"/>
        <w:spacing w:after="0" w:line="240" w:lineRule="auto"/>
        <w:rPr>
          <w:rFonts w:ascii="Times New Roman" w:hAnsi="Times New Roman" w:cs="Times New Roman"/>
          <w:b/>
          <w:bCs/>
          <w:sz w:val="28"/>
          <w:szCs w:val="28"/>
        </w:rPr>
      </w:pPr>
    </w:p>
    <w:p w:rsidR="003934BE" w:rsidRPr="003934BE" w:rsidRDefault="003934BE" w:rsidP="003934BE">
      <w:pPr>
        <w:autoSpaceDE w:val="0"/>
        <w:autoSpaceDN w:val="0"/>
        <w:adjustRightInd w:val="0"/>
        <w:spacing w:after="0" w:line="240" w:lineRule="auto"/>
        <w:rPr>
          <w:rFonts w:ascii="Times New Roman" w:hAnsi="Times New Roman" w:cs="Times New Roman"/>
          <w:sz w:val="28"/>
          <w:szCs w:val="28"/>
        </w:rPr>
      </w:pPr>
      <w:r w:rsidRPr="003934BE">
        <w:rPr>
          <w:rFonts w:ascii="Times New Roman" w:hAnsi="Times New Roman" w:cs="Times New Roman"/>
          <w:b/>
          <w:bCs/>
          <w:sz w:val="28"/>
          <w:szCs w:val="28"/>
        </w:rPr>
        <w:t>General Conditions</w:t>
      </w:r>
      <w:r w:rsidRPr="003934BE">
        <w:rPr>
          <w:rFonts w:ascii="Times New Roman" w:hAnsi="Times New Roman" w:cs="Times New Roman"/>
          <w:sz w:val="28"/>
          <w:szCs w:val="28"/>
        </w:rPr>
        <w:t>: By entering the Contest, each Nominator and Nominee (collectively “Participants”) agrees for him/her/itself and all heirs, executors, administrators (a) to release and hold harmless the Released Parties from any liability, illness, injury, death, loss, litigation, or damage that may occur, directly or indirectly, whether caused by negligence or not from participation in the Contest and/or acceptance, possession, use or misuse of any prize or any portion thereto; (b) to indemnify Released Parties from any and all liability resulting or arising from the Contest; (c) to be bound by these Official Rules and to waive any right to claim any ambiguity or error therein or in the Contest itself. Failure to comply with these conditions may result in disqualification from the Contest at Sponsor’s sole discretion. Sponsor reserves the right to modify these Official Rules for clarification purposes without materially affecting the terms and conditions of the Contest.</w:t>
      </w:r>
    </w:p>
    <w:p w:rsidR="003934BE" w:rsidRPr="003934BE" w:rsidRDefault="003934BE" w:rsidP="003934BE">
      <w:pPr>
        <w:autoSpaceDE w:val="0"/>
        <w:autoSpaceDN w:val="0"/>
        <w:adjustRightInd w:val="0"/>
        <w:spacing w:after="0" w:line="240" w:lineRule="auto"/>
        <w:rPr>
          <w:rFonts w:ascii="Times New Roman" w:hAnsi="Times New Roman" w:cs="Times New Roman"/>
          <w:b/>
          <w:bCs/>
          <w:sz w:val="28"/>
          <w:szCs w:val="28"/>
        </w:rPr>
      </w:pPr>
    </w:p>
    <w:p w:rsidR="003934BE" w:rsidRPr="003934BE" w:rsidRDefault="003934BE" w:rsidP="003934BE">
      <w:pPr>
        <w:autoSpaceDE w:val="0"/>
        <w:autoSpaceDN w:val="0"/>
        <w:adjustRightInd w:val="0"/>
        <w:spacing w:after="0" w:line="240" w:lineRule="auto"/>
        <w:rPr>
          <w:rFonts w:ascii="Times New Roman" w:hAnsi="Times New Roman" w:cs="Times New Roman"/>
          <w:sz w:val="28"/>
          <w:szCs w:val="28"/>
        </w:rPr>
      </w:pPr>
      <w:r w:rsidRPr="003934BE">
        <w:rPr>
          <w:rFonts w:ascii="Times New Roman" w:hAnsi="Times New Roman" w:cs="Times New Roman"/>
          <w:b/>
          <w:bCs/>
          <w:sz w:val="28"/>
          <w:szCs w:val="28"/>
        </w:rPr>
        <w:t>Data Privacy</w:t>
      </w:r>
      <w:r w:rsidRPr="003934BE">
        <w:rPr>
          <w:rFonts w:ascii="Times New Roman" w:hAnsi="Times New Roman" w:cs="Times New Roman"/>
          <w:sz w:val="28"/>
          <w:szCs w:val="28"/>
        </w:rPr>
        <w:t xml:space="preserve">: Entrants agree that personal data, especially name and address, may be processed, shared, and otherwise used for the purposes and within the context of the Contest and any other purposes outlined in these Official Rules. The data may </w:t>
      </w:r>
      <w:r w:rsidRPr="003934BE">
        <w:rPr>
          <w:rFonts w:ascii="Times New Roman" w:hAnsi="Times New Roman" w:cs="Times New Roman"/>
          <w:sz w:val="28"/>
          <w:szCs w:val="28"/>
        </w:rPr>
        <w:lastRenderedPageBreak/>
        <w:t xml:space="preserve">also be used by </w:t>
      </w:r>
      <w:r w:rsidR="00BA6426">
        <w:rPr>
          <w:rFonts w:ascii="Times New Roman" w:hAnsi="Times New Roman" w:cs="Times New Roman"/>
          <w:sz w:val="28"/>
          <w:szCs w:val="28"/>
        </w:rPr>
        <w:t>Green Builder Media</w:t>
      </w:r>
      <w:r w:rsidRPr="003934BE">
        <w:rPr>
          <w:rFonts w:ascii="Times New Roman" w:hAnsi="Times New Roman" w:cs="Times New Roman"/>
          <w:sz w:val="28"/>
          <w:szCs w:val="28"/>
        </w:rPr>
        <w:t xml:space="preserve"> in order to verify the participant's identity, postal address, and telephone number or to otherwise verify the participant's eligibility to participate in the Contest. Participants have the right to access, review, rectify, or cancel any personal data held by writing to Green Builder Media, PO Box 97 Lake City, CO 81235. Personal data will be used by </w:t>
      </w:r>
      <w:r w:rsidR="00BA6426">
        <w:rPr>
          <w:rFonts w:ascii="Times New Roman" w:hAnsi="Times New Roman" w:cs="Times New Roman"/>
          <w:sz w:val="28"/>
          <w:szCs w:val="28"/>
        </w:rPr>
        <w:t xml:space="preserve">Green Builder Media </w:t>
      </w:r>
      <w:r w:rsidRPr="003934BE">
        <w:rPr>
          <w:rFonts w:ascii="Times New Roman" w:hAnsi="Times New Roman" w:cs="Times New Roman"/>
          <w:sz w:val="28"/>
          <w:szCs w:val="28"/>
        </w:rPr>
        <w:t>and its affiliates exclusively for the purposes stated herein.</w:t>
      </w:r>
      <w:r w:rsidRPr="003934BE">
        <w:rPr>
          <w:rFonts w:ascii="Times New Roman" w:hAnsi="Times New Roman" w:cs="Times New Roman"/>
          <w:b/>
          <w:bCs/>
          <w:sz w:val="28"/>
          <w:szCs w:val="28"/>
        </w:rPr>
        <w:t xml:space="preserve"> </w:t>
      </w:r>
    </w:p>
    <w:p w:rsidR="003934BE" w:rsidRPr="003934BE" w:rsidRDefault="003934BE" w:rsidP="003934BE">
      <w:pPr>
        <w:autoSpaceDE w:val="0"/>
        <w:autoSpaceDN w:val="0"/>
        <w:adjustRightInd w:val="0"/>
        <w:spacing w:after="0" w:line="240" w:lineRule="auto"/>
        <w:rPr>
          <w:rFonts w:ascii="Times New Roman" w:hAnsi="Times New Roman" w:cs="Times New Roman"/>
          <w:b/>
          <w:bCs/>
          <w:sz w:val="28"/>
          <w:szCs w:val="28"/>
        </w:rPr>
      </w:pPr>
    </w:p>
    <w:p w:rsidR="003934BE" w:rsidRPr="003934BE" w:rsidRDefault="003934BE" w:rsidP="003934BE">
      <w:pPr>
        <w:autoSpaceDE w:val="0"/>
        <w:autoSpaceDN w:val="0"/>
        <w:adjustRightInd w:val="0"/>
        <w:spacing w:after="0" w:line="240" w:lineRule="auto"/>
        <w:rPr>
          <w:rFonts w:ascii="Times New Roman" w:hAnsi="Times New Roman" w:cs="Times New Roman"/>
          <w:sz w:val="28"/>
          <w:szCs w:val="28"/>
        </w:rPr>
      </w:pPr>
      <w:r w:rsidRPr="003934BE">
        <w:rPr>
          <w:rFonts w:ascii="Times New Roman" w:hAnsi="Times New Roman" w:cs="Times New Roman"/>
          <w:b/>
          <w:bCs/>
          <w:sz w:val="28"/>
          <w:szCs w:val="28"/>
        </w:rPr>
        <w:t>Additional Terms</w:t>
      </w:r>
      <w:r w:rsidRPr="003934BE">
        <w:rPr>
          <w:rFonts w:ascii="Times New Roman" w:hAnsi="Times New Roman" w:cs="Times New Roman"/>
          <w:sz w:val="28"/>
          <w:szCs w:val="28"/>
        </w:rPr>
        <w:t xml:space="preserve">: </w:t>
      </w:r>
      <w:r w:rsidR="00BA6426">
        <w:rPr>
          <w:rFonts w:ascii="Times New Roman" w:hAnsi="Times New Roman" w:cs="Times New Roman"/>
          <w:sz w:val="28"/>
          <w:szCs w:val="28"/>
        </w:rPr>
        <w:t>Green Builder Media</w:t>
      </w:r>
      <w:r w:rsidRPr="003934BE">
        <w:rPr>
          <w:rFonts w:ascii="Times New Roman" w:hAnsi="Times New Roman" w:cs="Times New Roman"/>
          <w:sz w:val="28"/>
          <w:szCs w:val="28"/>
        </w:rPr>
        <w:t xml:space="preserve"> reserves the right to permanently disqualify from any promotion any person it believes has intentionally violated these Official Rules. Any attempt to deliberately damage the Contest or the operation thereof is unlawful and subject to legal action by </w:t>
      </w:r>
      <w:r w:rsidR="00BA6426">
        <w:rPr>
          <w:rFonts w:ascii="Times New Roman" w:hAnsi="Times New Roman" w:cs="Times New Roman"/>
          <w:sz w:val="28"/>
          <w:szCs w:val="28"/>
        </w:rPr>
        <w:t>Green Builder Media</w:t>
      </w:r>
      <w:r w:rsidRPr="003934BE">
        <w:rPr>
          <w:rFonts w:ascii="Times New Roman" w:hAnsi="Times New Roman" w:cs="Times New Roman"/>
          <w:sz w:val="28"/>
          <w:szCs w:val="28"/>
        </w:rPr>
        <w:t xml:space="preserve">, who may seek damages to the fullest extent permitted by law. The failure of </w:t>
      </w:r>
      <w:r w:rsidR="00BA6426">
        <w:rPr>
          <w:rFonts w:ascii="Times New Roman" w:hAnsi="Times New Roman" w:cs="Times New Roman"/>
          <w:sz w:val="28"/>
          <w:szCs w:val="28"/>
        </w:rPr>
        <w:t>Green Builder Media</w:t>
      </w:r>
      <w:r w:rsidRPr="003934BE">
        <w:rPr>
          <w:rFonts w:ascii="Times New Roman" w:hAnsi="Times New Roman" w:cs="Times New Roman"/>
          <w:sz w:val="28"/>
          <w:szCs w:val="28"/>
        </w:rPr>
        <w:t xml:space="preserve"> to comply with any provision of these Official Rules due to an act of God, hurricane, war, fire, riot, earthquake, terrorism, act of public enemies, actions of governmental authorities outside of the control of </w:t>
      </w:r>
      <w:r w:rsidR="00BA6426">
        <w:rPr>
          <w:rFonts w:ascii="Times New Roman" w:hAnsi="Times New Roman" w:cs="Times New Roman"/>
          <w:sz w:val="28"/>
          <w:szCs w:val="28"/>
        </w:rPr>
        <w:t>Green Builder Media</w:t>
      </w:r>
      <w:r w:rsidRPr="003934BE">
        <w:rPr>
          <w:rFonts w:ascii="Times New Roman" w:hAnsi="Times New Roman" w:cs="Times New Roman"/>
          <w:sz w:val="28"/>
          <w:szCs w:val="28"/>
        </w:rPr>
        <w:t xml:space="preserve"> (excepting compliance with applicable codes and regulation) or other “force majeure” event will not be considered a breach of these Official Rules. Released Parties assume no responsibility for any injury or damage to entrants’ or any other person’s computer relating to or resulting from entering or downloading materials or software in connection with the Contest. Released Parties are not responsible for telecommunications, network, electronic, technical, or computer failures of any kind, for inaccurate transcription of entry information, for errors in any promotional or marketing materials in these Official Rules, for any human or electronic error, or for Entries that are stolen, misdirected, garbled, delayed, lost, late, damaged or returned. </w:t>
      </w:r>
      <w:r w:rsidR="00BA6426">
        <w:rPr>
          <w:rFonts w:ascii="Times New Roman" w:hAnsi="Times New Roman" w:cs="Times New Roman"/>
          <w:sz w:val="28"/>
          <w:szCs w:val="28"/>
        </w:rPr>
        <w:t>Green Builder Media</w:t>
      </w:r>
      <w:r w:rsidRPr="003934BE">
        <w:rPr>
          <w:rFonts w:ascii="Times New Roman" w:hAnsi="Times New Roman" w:cs="Times New Roman"/>
          <w:sz w:val="28"/>
          <w:szCs w:val="28"/>
        </w:rPr>
        <w:t xml:space="preserve"> reserves the right to modify, extend, suspend, or terminate the Contest, in whole or in part, if it determines, in its sole discretion, that the Contest is technically impaired or corrupted or that fraud or technical problems, failures or malfunctions or other unintended circumstances have impaired the integrity, administration, security, proper administration of the Contest as contemplated herein. If the Contest is terminated before the designated end date, </w:t>
      </w:r>
      <w:r w:rsidR="00BA6426">
        <w:rPr>
          <w:rFonts w:ascii="Times New Roman" w:hAnsi="Times New Roman" w:cs="Times New Roman"/>
          <w:sz w:val="28"/>
          <w:szCs w:val="28"/>
        </w:rPr>
        <w:t>Green Builder Media</w:t>
      </w:r>
      <w:r w:rsidRPr="003934BE">
        <w:rPr>
          <w:rFonts w:ascii="Times New Roman" w:hAnsi="Times New Roman" w:cs="Times New Roman"/>
          <w:sz w:val="28"/>
          <w:szCs w:val="28"/>
        </w:rPr>
        <w:t xml:space="preserve"> will (if possible) select the winner from among the Entries received unaffected by the problem. </w:t>
      </w:r>
    </w:p>
    <w:p w:rsidR="003934BE" w:rsidRPr="003934BE" w:rsidRDefault="00BA6426" w:rsidP="003934B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Green Builder Media</w:t>
      </w:r>
      <w:r w:rsidR="003934BE" w:rsidRPr="003934BE">
        <w:rPr>
          <w:rFonts w:ascii="Times New Roman" w:hAnsi="Times New Roman" w:cs="Times New Roman"/>
          <w:sz w:val="28"/>
          <w:szCs w:val="28"/>
        </w:rPr>
        <w:t xml:space="preserve"> may prohibit any Participant or potential Participant from participating in the Contest, if such person or entity shows a disregard for these Official Rules; acts with an intent to annoy, abuse, threaten, or harass any other entrant, </w:t>
      </w:r>
      <w:r>
        <w:rPr>
          <w:rFonts w:ascii="Times New Roman" w:hAnsi="Times New Roman" w:cs="Times New Roman"/>
          <w:sz w:val="28"/>
          <w:szCs w:val="28"/>
        </w:rPr>
        <w:t>Green Builder Media</w:t>
      </w:r>
      <w:r w:rsidR="003934BE" w:rsidRPr="003934BE">
        <w:rPr>
          <w:rFonts w:ascii="Times New Roman" w:hAnsi="Times New Roman" w:cs="Times New Roman"/>
          <w:sz w:val="28"/>
          <w:szCs w:val="28"/>
        </w:rPr>
        <w:t xml:space="preserve">, or </w:t>
      </w:r>
      <w:r>
        <w:rPr>
          <w:rFonts w:ascii="Times New Roman" w:hAnsi="Times New Roman" w:cs="Times New Roman"/>
          <w:sz w:val="28"/>
          <w:szCs w:val="28"/>
        </w:rPr>
        <w:t>Green Builder Media</w:t>
      </w:r>
      <w:r w:rsidR="003934BE" w:rsidRPr="003934BE">
        <w:rPr>
          <w:rFonts w:ascii="Times New Roman" w:hAnsi="Times New Roman" w:cs="Times New Roman"/>
          <w:sz w:val="28"/>
          <w:szCs w:val="28"/>
        </w:rPr>
        <w:t xml:space="preserve"> agent or representatives; or behaves in any other disruptive manner (as determined by </w:t>
      </w:r>
      <w:r>
        <w:rPr>
          <w:rFonts w:ascii="Times New Roman" w:hAnsi="Times New Roman" w:cs="Times New Roman"/>
          <w:sz w:val="28"/>
          <w:szCs w:val="28"/>
        </w:rPr>
        <w:t>Green Builder Media</w:t>
      </w:r>
      <w:r w:rsidR="003934BE" w:rsidRPr="003934BE">
        <w:rPr>
          <w:rFonts w:ascii="Times New Roman" w:hAnsi="Times New Roman" w:cs="Times New Roman"/>
          <w:sz w:val="28"/>
          <w:szCs w:val="28"/>
        </w:rPr>
        <w:t xml:space="preserve"> in sole discretion). </w:t>
      </w:r>
      <w:r>
        <w:rPr>
          <w:rFonts w:ascii="Times New Roman" w:hAnsi="Times New Roman" w:cs="Times New Roman"/>
          <w:sz w:val="28"/>
          <w:szCs w:val="28"/>
        </w:rPr>
        <w:t>Green Builder Media</w:t>
      </w:r>
      <w:r w:rsidR="003934BE" w:rsidRPr="003934BE">
        <w:rPr>
          <w:rFonts w:ascii="Times New Roman" w:hAnsi="Times New Roman" w:cs="Times New Roman"/>
          <w:sz w:val="28"/>
          <w:szCs w:val="28"/>
        </w:rPr>
        <w:t xml:space="preserve"> reserves the right to modify these rules for clarification purposes without materially affecting the terms and conditions of the Contest.</w:t>
      </w:r>
    </w:p>
    <w:p w:rsidR="003934BE" w:rsidRPr="003934BE" w:rsidRDefault="003934BE" w:rsidP="003934BE">
      <w:pPr>
        <w:autoSpaceDE w:val="0"/>
        <w:autoSpaceDN w:val="0"/>
        <w:adjustRightInd w:val="0"/>
        <w:spacing w:after="0" w:line="240" w:lineRule="auto"/>
        <w:rPr>
          <w:rFonts w:ascii="Times New Roman" w:hAnsi="Times New Roman" w:cs="Times New Roman"/>
          <w:sz w:val="28"/>
          <w:szCs w:val="28"/>
        </w:rPr>
      </w:pPr>
    </w:p>
    <w:p w:rsidR="003934BE" w:rsidRPr="003934BE" w:rsidRDefault="003934BE" w:rsidP="003934BE">
      <w:pPr>
        <w:autoSpaceDE w:val="0"/>
        <w:autoSpaceDN w:val="0"/>
        <w:adjustRightInd w:val="0"/>
        <w:spacing w:after="0" w:line="240" w:lineRule="auto"/>
        <w:rPr>
          <w:rFonts w:ascii="Times New Roman" w:hAnsi="Times New Roman" w:cs="Times New Roman"/>
          <w:sz w:val="28"/>
          <w:szCs w:val="28"/>
        </w:rPr>
      </w:pPr>
      <w:r w:rsidRPr="003934BE">
        <w:rPr>
          <w:rFonts w:ascii="Times New Roman" w:hAnsi="Times New Roman" w:cs="Times New Roman"/>
          <w:b/>
          <w:sz w:val="28"/>
          <w:szCs w:val="28"/>
        </w:rPr>
        <w:t>DISPUTES:</w:t>
      </w:r>
      <w:r w:rsidRPr="003934BE">
        <w:rPr>
          <w:rFonts w:ascii="Times New Roman" w:hAnsi="Times New Roman" w:cs="Times New Roman"/>
          <w:sz w:val="28"/>
          <w:szCs w:val="28"/>
        </w:rPr>
        <w:t xml:space="preserve"> THE CONTEST IS GOVERNED BY, AND WILL BE CONSTRUED IN ACCORDANCE WITH, THE LAWS OF THE STATE OF COLORADO, AND THE FORUM AND VENUE FOR ANY DISPUTE SHALL BE IN COLORADO. TO THE EXTENT ALLOWED BY APPLICABLE LAW, THE REMEDY FOR ANY CLAIM SHALL BE LIMITED TO ACTUAL DAMAGES, AND IN NO EVENT SHALL THE PARTY BE ENTITLED TO RECOVER PUNITIVE, EXEMPLARY, CONSEQUENTIAL, OR INCIDENTAL DAMAGES, INCLUDING ATTORNEY’S FEES OR OTHER SUCH RELATED COSTS OF BRINGING A CLAIM, OR TO RESCIND THIS AGREEMENT OR SEEK INJUNCTIVE OR ANY OTHER EQUITABLE RELIEF.</w:t>
      </w:r>
    </w:p>
    <w:p w:rsidR="003934BE" w:rsidRPr="003934BE" w:rsidRDefault="003934BE" w:rsidP="003934BE">
      <w:pPr>
        <w:autoSpaceDE w:val="0"/>
        <w:autoSpaceDN w:val="0"/>
        <w:adjustRightInd w:val="0"/>
        <w:spacing w:after="0" w:line="240" w:lineRule="auto"/>
        <w:rPr>
          <w:rFonts w:ascii="Times New Roman" w:hAnsi="Times New Roman" w:cs="Times New Roman"/>
          <w:sz w:val="28"/>
          <w:szCs w:val="28"/>
        </w:rPr>
      </w:pPr>
    </w:p>
    <w:p w:rsidR="00474883" w:rsidRPr="003934BE" w:rsidRDefault="00474883" w:rsidP="003934BE">
      <w:pPr>
        <w:autoSpaceDE w:val="0"/>
        <w:autoSpaceDN w:val="0"/>
        <w:adjustRightInd w:val="0"/>
        <w:spacing w:after="0" w:line="240" w:lineRule="auto"/>
        <w:rPr>
          <w:rFonts w:ascii="Times New Roman" w:hAnsi="Times New Roman" w:cs="Times New Roman"/>
          <w:sz w:val="28"/>
          <w:szCs w:val="28"/>
        </w:rPr>
      </w:pPr>
    </w:p>
    <w:sectPr w:rsidR="00474883" w:rsidRPr="003934BE" w:rsidSect="004748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934BE"/>
    <w:rsid w:val="001921D6"/>
    <w:rsid w:val="0019232C"/>
    <w:rsid w:val="001F61F4"/>
    <w:rsid w:val="00300606"/>
    <w:rsid w:val="003934BE"/>
    <w:rsid w:val="00414825"/>
    <w:rsid w:val="00437055"/>
    <w:rsid w:val="00455696"/>
    <w:rsid w:val="00474883"/>
    <w:rsid w:val="00500F2E"/>
    <w:rsid w:val="00636307"/>
    <w:rsid w:val="0065203C"/>
    <w:rsid w:val="007551E8"/>
    <w:rsid w:val="007B2A9A"/>
    <w:rsid w:val="00826E67"/>
    <w:rsid w:val="009609CE"/>
    <w:rsid w:val="00A02B29"/>
    <w:rsid w:val="00AC0041"/>
    <w:rsid w:val="00B81774"/>
    <w:rsid w:val="00BA6426"/>
    <w:rsid w:val="00BB41AE"/>
    <w:rsid w:val="00C26705"/>
    <w:rsid w:val="00CF65C9"/>
    <w:rsid w:val="00DA7CE3"/>
    <w:rsid w:val="00E34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83"/>
  </w:style>
  <w:style w:type="paragraph" w:styleId="Heading1">
    <w:name w:val="heading 1"/>
    <w:aliases w:val="Heading"/>
    <w:basedOn w:val="Normal"/>
    <w:next w:val="Normal"/>
    <w:link w:val="Heading1Char"/>
    <w:autoRedefine/>
    <w:uiPriority w:val="9"/>
    <w:qFormat/>
    <w:rsid w:val="009609CE"/>
    <w:pPr>
      <w:spacing w:after="0" w:line="480" w:lineRule="auto"/>
      <w:jc w:val="center"/>
      <w:outlineLvl w:val="0"/>
    </w:pPr>
    <w:rPr>
      <w:rFonts w:ascii="Times New Roman" w:eastAsiaTheme="majorEastAsia" w:hAnsi="Times New Roman" w:cstheme="majorBidi"/>
      <w:b/>
      <w:bCs/>
      <w:iCs/>
      <w:sz w:val="24"/>
      <w:szCs w:val="32"/>
    </w:rPr>
  </w:style>
  <w:style w:type="paragraph" w:styleId="Heading2">
    <w:name w:val="heading 2"/>
    <w:basedOn w:val="Normal"/>
    <w:next w:val="Normal"/>
    <w:link w:val="Heading2Char"/>
    <w:autoRedefine/>
    <w:uiPriority w:val="9"/>
    <w:unhideWhenUsed/>
    <w:qFormat/>
    <w:rsid w:val="00AC0041"/>
    <w:pPr>
      <w:spacing w:after="0" w:line="480" w:lineRule="auto"/>
      <w:outlineLvl w:val="1"/>
    </w:pPr>
    <w:rPr>
      <w:rFonts w:ascii="Times New Roman" w:eastAsiaTheme="majorEastAsia" w:hAnsi="Times New Roman" w:cstheme="majorBidi"/>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14825"/>
    <w:pPr>
      <w:spacing w:after="0" w:line="480" w:lineRule="auto"/>
      <w:ind w:left="720" w:hanging="720"/>
    </w:pPr>
    <w:rPr>
      <w:rFonts w:ascii="Times New Roman" w:eastAsiaTheme="minorEastAsia" w:hAnsi="Times New Roman"/>
      <w:sz w:val="24"/>
      <w:lang w:bidi="en-US"/>
    </w:rPr>
  </w:style>
  <w:style w:type="character" w:customStyle="1" w:styleId="NoSpacingChar">
    <w:name w:val="No Spacing Char"/>
    <w:basedOn w:val="DefaultParagraphFont"/>
    <w:link w:val="NoSpacing"/>
    <w:uiPriority w:val="1"/>
    <w:rsid w:val="00414825"/>
    <w:rPr>
      <w:rFonts w:ascii="Times New Roman" w:eastAsiaTheme="minorEastAsia" w:hAnsi="Times New Roman"/>
      <w:sz w:val="24"/>
      <w:lang w:bidi="en-US"/>
    </w:rPr>
  </w:style>
  <w:style w:type="character" w:customStyle="1" w:styleId="Heading1Char">
    <w:name w:val="Heading 1 Char"/>
    <w:aliases w:val="Heading Char"/>
    <w:basedOn w:val="DefaultParagraphFont"/>
    <w:link w:val="Heading1"/>
    <w:uiPriority w:val="9"/>
    <w:rsid w:val="009609CE"/>
    <w:rPr>
      <w:rFonts w:ascii="Times New Roman" w:eastAsiaTheme="majorEastAsia" w:hAnsi="Times New Roman" w:cstheme="majorBidi"/>
      <w:b/>
      <w:bCs/>
      <w:iCs/>
      <w:sz w:val="24"/>
      <w:szCs w:val="32"/>
    </w:rPr>
  </w:style>
  <w:style w:type="character" w:customStyle="1" w:styleId="Heading2Char">
    <w:name w:val="Heading 2 Char"/>
    <w:basedOn w:val="DefaultParagraphFont"/>
    <w:link w:val="Heading2"/>
    <w:uiPriority w:val="9"/>
    <w:rsid w:val="00AC0041"/>
    <w:rPr>
      <w:rFonts w:ascii="Times New Roman" w:eastAsiaTheme="majorEastAsia" w:hAnsi="Times New Roman" w:cstheme="majorBidi"/>
      <w:b/>
      <w:bCs/>
      <w:iCs/>
      <w:sz w:val="24"/>
      <w:szCs w:val="28"/>
    </w:rPr>
  </w:style>
  <w:style w:type="paragraph" w:styleId="ListParagraph">
    <w:name w:val="List Paragraph"/>
    <w:basedOn w:val="Normal"/>
    <w:autoRedefine/>
    <w:uiPriority w:val="34"/>
    <w:qFormat/>
    <w:rsid w:val="00AC0041"/>
    <w:pPr>
      <w:spacing w:after="0" w:line="480" w:lineRule="auto"/>
      <w:ind w:left="720" w:firstLine="720"/>
      <w:contextualSpacing/>
    </w:pPr>
    <w:rPr>
      <w:rFonts w:ascii="Times New Roman" w:eastAsiaTheme="minorEastAsia" w:hAnsi="Times New Roman"/>
      <w:sz w:val="24"/>
      <w:lang w:bidi="en-US"/>
    </w:rPr>
  </w:style>
  <w:style w:type="character" w:styleId="Hyperlink">
    <w:name w:val="Hyperlink"/>
    <w:basedOn w:val="DefaultParagraphFont"/>
    <w:uiPriority w:val="99"/>
    <w:unhideWhenUsed/>
    <w:rsid w:val="00E34720"/>
    <w:rPr>
      <w:color w:val="0000FF" w:themeColor="hyperlink"/>
      <w:u w:val="single"/>
    </w:rPr>
  </w:style>
  <w:style w:type="character" w:customStyle="1" w:styleId="private-truncated-stringinner">
    <w:name w:val="private-truncated-string__inner"/>
    <w:basedOn w:val="DefaultParagraphFont"/>
    <w:rsid w:val="00C267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dewatcher.us/codes/building-codes-test-your-knowledge-and-win-a-wemo-smart-dimmer/" TargetMode="External"/><Relationship Id="rId4" Type="http://schemas.openxmlformats.org/officeDocument/2006/relationships/hyperlink" Target="https://www.greenbuildermedia.com/blog/giveaway-are-you-a-building-code-exper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6197</TotalTime>
  <Pages>1</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9</cp:revision>
  <dcterms:created xsi:type="dcterms:W3CDTF">2018-01-22T13:43:00Z</dcterms:created>
  <dcterms:modified xsi:type="dcterms:W3CDTF">2018-05-15T19:07:00Z</dcterms:modified>
</cp:coreProperties>
</file>